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6D" w:rsidRPr="00542217" w:rsidRDefault="004D5659" w:rsidP="004D565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36"/>
          <w:szCs w:val="28"/>
          <w:lang w:eastAsia="ru-RU"/>
        </w:rPr>
        <w:t>Методический материал</w:t>
      </w:r>
    </w:p>
    <w:p w:rsidR="004D5659" w:rsidRPr="00542217" w:rsidRDefault="004D5659" w:rsidP="004D5659">
      <w:pPr>
        <w:shd w:val="clear" w:color="auto" w:fill="FFFFFF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4221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 программе «Экология и творчество»</w:t>
      </w:r>
    </w:p>
    <w:p w:rsidR="004D5659" w:rsidRPr="00542217" w:rsidRDefault="004D5659" w:rsidP="004D565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54221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 дополнительного образования Анисимова Н.В.</w:t>
      </w:r>
    </w:p>
    <w:p w:rsidR="00D972B2" w:rsidRPr="00542217" w:rsidRDefault="009F146D" w:rsidP="004D565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32"/>
          <w:szCs w:val="28"/>
          <w:lang w:eastAsia="ru-RU"/>
        </w:rPr>
        <w:t>Тема: «</w:t>
      </w:r>
      <w:r w:rsidR="00D972B2" w:rsidRPr="00542217">
        <w:rPr>
          <w:rFonts w:ascii="Times New Roman" w:hAnsi="Times New Roman" w:cs="Times New Roman"/>
          <w:b/>
          <w:sz w:val="32"/>
          <w:szCs w:val="28"/>
          <w:lang w:eastAsia="ru-RU"/>
        </w:rPr>
        <w:t>Животные Самарской области</w:t>
      </w:r>
      <w:r w:rsidRPr="00542217">
        <w:rPr>
          <w:rFonts w:ascii="Times New Roman" w:hAnsi="Times New Roman" w:cs="Times New Roman"/>
          <w:b/>
          <w:sz w:val="32"/>
          <w:szCs w:val="28"/>
          <w:lang w:eastAsia="ru-RU"/>
        </w:rPr>
        <w:t>»</w:t>
      </w:r>
    </w:p>
    <w:p w:rsidR="00D972B2" w:rsidRPr="00542217" w:rsidRDefault="00D972B2" w:rsidP="004D56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>Расположение региона на границе лесостепной и степной природно-климатических зон определяет переходный характер фауны Самарской области, которая включает в себя типичных обитателей степей и типичных лесных животных, среди которых высока пропорция первых.</w:t>
      </w:r>
    </w:p>
    <w:p w:rsidR="00D972B2" w:rsidRPr="00542217" w:rsidRDefault="00D972B2" w:rsidP="009F146D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>На севере, северо-западе области обитают лесные виды животных, такие как лось, лесная куница, глухарь, серая жаба, а на юге и юго-востоке — степные животные, такие как корсак, тушканчик, разноцветная ящурка. Вместе с тем, многообразие ландшафтных комплексов позволяет обитать тут животным с определёнными экологическими требованиями к условиям существования, таким как речная выдра и степной кот, а также интразональным видам — не свойственным данной природной зоне, таким как хорь-перевязка и обыкновенная рысь.</w:t>
      </w:r>
    </w:p>
    <w:p w:rsidR="00D972B2" w:rsidRPr="00542217" w:rsidRDefault="00D972B2" w:rsidP="009F146D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>Эти факторы обуславливают особое богатство и видовое разнообразие животного мира Самарской области, включающего в себя 84 вида млекопитающих, 271 вид птиц, 12 видов пресмыкающихся, 11 видов земноводных, 56 видов рыб.</w:t>
      </w:r>
    </w:p>
    <w:p w:rsidR="00D972B2" w:rsidRPr="00542217" w:rsidRDefault="00D972B2" w:rsidP="009F146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F146D" w:rsidRPr="0054221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F146D" w:rsidRPr="00542217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anchor="mlekopitayuschie" w:history="1">
        <w:r w:rsidRPr="00542217">
          <w:rPr>
            <w:rFonts w:ascii="Times New Roman" w:hAnsi="Times New Roman" w:cs="Times New Roman"/>
            <w:sz w:val="28"/>
            <w:szCs w:val="28"/>
            <w:lang w:eastAsia="ru-RU"/>
          </w:rPr>
          <w:t>Млекопитающие</w:t>
        </w:r>
      </w:hyperlink>
      <w:r w:rsidR="003E7D91" w:rsidRPr="0054221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7D91" w:rsidRPr="00542217">
        <w:rPr>
          <w:rFonts w:ascii="Times New Roman" w:hAnsi="Times New Roman" w:cs="Times New Roman"/>
          <w:sz w:val="28"/>
          <w:szCs w:val="28"/>
        </w:rPr>
        <w:t>2</w:t>
      </w:r>
      <w:r w:rsidR="009F146D" w:rsidRPr="00542217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anchor="presmykayuschiesya-zemnovodnye" w:history="1">
        <w:r w:rsidRPr="00542217">
          <w:rPr>
            <w:rFonts w:ascii="Times New Roman" w:hAnsi="Times New Roman" w:cs="Times New Roman"/>
            <w:sz w:val="28"/>
            <w:szCs w:val="28"/>
            <w:lang w:eastAsia="ru-RU"/>
          </w:rPr>
          <w:t>Пресмыкающиеся и земноводные</w:t>
        </w:r>
      </w:hyperlink>
      <w:r w:rsidRPr="0054221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7D91" w:rsidRPr="00542217">
        <w:rPr>
          <w:rFonts w:ascii="Times New Roman" w:hAnsi="Times New Roman" w:cs="Times New Roman"/>
          <w:sz w:val="28"/>
          <w:szCs w:val="28"/>
        </w:rPr>
        <w:t>3</w:t>
      </w:r>
      <w:r w:rsidR="009F146D" w:rsidRPr="00542217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anchor="ryby" w:history="1">
        <w:r w:rsidRPr="00542217">
          <w:rPr>
            <w:rFonts w:ascii="Times New Roman" w:hAnsi="Times New Roman" w:cs="Times New Roman"/>
            <w:sz w:val="28"/>
            <w:szCs w:val="28"/>
            <w:lang w:eastAsia="ru-RU"/>
          </w:rPr>
          <w:t>Рыбы</w:t>
        </w:r>
      </w:hyperlink>
      <w:r w:rsidRPr="0054221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7D91" w:rsidRPr="00542217">
        <w:rPr>
          <w:rFonts w:ascii="Times New Roman" w:hAnsi="Times New Roman" w:cs="Times New Roman"/>
          <w:sz w:val="28"/>
          <w:szCs w:val="28"/>
        </w:rPr>
        <w:t>4</w:t>
      </w:r>
      <w:r w:rsidR="009F146D" w:rsidRPr="00542217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anchor="rakoobraznye-mollyuski" w:history="1">
        <w:r w:rsidRPr="00542217">
          <w:rPr>
            <w:rFonts w:ascii="Times New Roman" w:hAnsi="Times New Roman" w:cs="Times New Roman"/>
            <w:sz w:val="28"/>
            <w:szCs w:val="28"/>
            <w:lang w:eastAsia="ru-RU"/>
          </w:rPr>
          <w:t>Ракообразные и моллюски</w:t>
        </w:r>
      </w:hyperlink>
      <w:r w:rsidRPr="0054221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7D91" w:rsidRPr="00542217">
        <w:rPr>
          <w:rFonts w:ascii="Times New Roman" w:hAnsi="Times New Roman" w:cs="Times New Roman"/>
          <w:sz w:val="28"/>
          <w:szCs w:val="28"/>
        </w:rPr>
        <w:t>5</w:t>
      </w:r>
      <w:r w:rsidR="009F146D" w:rsidRPr="00542217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anchor="nasekomye-pauki-mnogonozhki" w:history="1">
        <w:r w:rsidRPr="00542217">
          <w:rPr>
            <w:rFonts w:ascii="Times New Roman" w:hAnsi="Times New Roman" w:cs="Times New Roman"/>
            <w:sz w:val="28"/>
            <w:szCs w:val="28"/>
            <w:lang w:eastAsia="ru-RU"/>
          </w:rPr>
          <w:t>Насекомые, паукообразные и многоножки</w:t>
        </w:r>
      </w:hyperlink>
      <w:r w:rsidRPr="0054221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972B2" w:rsidRPr="00542217" w:rsidRDefault="00D972B2" w:rsidP="004D56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>Млекопитающие представлены 84-мя видами из 6-ти отрядов и 19-ти семейств, из них 33 вида из отряда Грызуны, 18 видов из отряда Хищные, 15 видов из отряда Рукокрылые, 9 видов из отряда Насекомоядные, 6 видов из отряда Парнокопытные и 3 вида из отряда Зайцеобразные.</w:t>
      </w:r>
    </w:p>
    <w:p w:rsidR="00D972B2" w:rsidRPr="00542217" w:rsidRDefault="00D972B2" w:rsidP="009F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32"/>
          <w:szCs w:val="28"/>
          <w:u w:val="single"/>
          <w:lang w:eastAsia="ru-RU"/>
        </w:rPr>
        <w:t>Отряд: Хищные</w:t>
      </w:r>
    </w:p>
    <w:p w:rsidR="00D972B2" w:rsidRPr="00542217" w:rsidRDefault="00D972B2" w:rsidP="009F14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Волк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972B2" w:rsidRPr="00542217" w:rsidRDefault="00D972B2" w:rsidP="009F14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Canis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lupus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вид животных рода Волки, семейства Псовые. Серый волк обитает в самых разнообразных ландшафтах, предпочитая открытые: степи, полупустыни, лесостепи, и по возможности избегая сплошных лесных массивов. </w:t>
      </w:r>
    </w:p>
    <w:p w:rsidR="00D972B2" w:rsidRPr="00542217" w:rsidRDefault="00D972B2" w:rsidP="009F14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Рысь обыкновенная</w:t>
      </w:r>
    </w:p>
    <w:p w:rsidR="00D972B2" w:rsidRPr="00542217" w:rsidRDefault="00D972B2" w:rsidP="009F14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Lynx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lynx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представитель семейства Кошачьи, рода Рыси. В Самарской области наиболее предпочтительной средой обитания для рыси являются крупные лесные массивы с густым подлеском и буреломом, хотя встречается в самых разных насаждениях, включая лесостепь. Чаще встречается в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Исаклинском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Клявлинском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Похвистневском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Шигонском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районах. </w:t>
      </w:r>
      <w:r w:rsidR="009F146D"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972B2" w:rsidRPr="00542217" w:rsidRDefault="00D972B2" w:rsidP="009F14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Лисица обыкновенная</w:t>
      </w:r>
    </w:p>
    <w:p w:rsidR="00D972B2" w:rsidRPr="00542217" w:rsidRDefault="00D972B2" w:rsidP="009F14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Vulpes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vulpes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млекопитающее семейства Псовые, рода Лисицы. Лиса отдаёт предпочтение лесостепи, открытым участкам с зарослями кустарника, предоставляющими множество укрытий. </w:t>
      </w:r>
    </w:p>
    <w:p w:rsidR="00D972B2" w:rsidRPr="00542217" w:rsidRDefault="00D972B2" w:rsidP="009F14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Корсак, или степная лисица</w:t>
      </w:r>
    </w:p>
    <w:p w:rsidR="009F146D" w:rsidRPr="00542217" w:rsidRDefault="00D972B2" w:rsidP="009F14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Vulpes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corsac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вид животных рода Лисицы, семейства Псовые. Встречается на юге области, в степных, реже — в лесостепных ландшафтах.  </w:t>
      </w:r>
    </w:p>
    <w:p w:rsidR="00D972B2" w:rsidRPr="00542217" w:rsidRDefault="00D972B2" w:rsidP="009F14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Собака енотовидная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972B2" w:rsidRPr="00542217" w:rsidRDefault="00D972B2" w:rsidP="009F14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Nyctereutes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procyonoides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представитель семейства Псовые, рода Енотовидные собаки. Преднамеренно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интродуцированный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саморасселяющийся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вид. Наиболее предпочтительной средой обитания для енотовидной собаки являются заросшие кустарником берега и поймы рек, а также низинные луга с заболоченными местами.  </w:t>
      </w:r>
    </w:p>
    <w:p w:rsidR="00D972B2" w:rsidRPr="00542217" w:rsidRDefault="00D972B2" w:rsidP="009F14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Кот степной</w:t>
      </w:r>
    </w:p>
    <w:p w:rsidR="00D972B2" w:rsidRPr="00542217" w:rsidRDefault="00D972B2" w:rsidP="009F14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Felis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silvestris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lybica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млекопитающее семейства Кошачьи, рода Кошки, подвид Лесного кота 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Felis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silvestris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). Встречается на юге области в тростниковых зарослях по берегам водоёмов, в зарослях кустарников, в лесополосах. </w:t>
      </w:r>
    </w:p>
    <w:p w:rsidR="00D972B2" w:rsidRPr="00542217" w:rsidRDefault="00D972B2" w:rsidP="009F14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Барсук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972B2" w:rsidRPr="00542217" w:rsidRDefault="00D972B2" w:rsidP="009F14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Meles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meles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представитель семейства Куньи, рода Барсуки. Водится в лесах всех типов, реже — на открытых пространствах в зарослях кустарника, предоставляющих множество укрытий. Для рытья норы чаще выбирает места с мягкой почвой и природными неровностями рельефа: овраги, балки, крутые берега водоёмов. </w:t>
      </w:r>
      <w:r w:rsidR="009F146D"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972B2" w:rsidRPr="00542217" w:rsidRDefault="00D972B2" w:rsidP="009F14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В Самарской области также встречается подвид обыкновенного барсука — Барсук песчаный 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Meles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meles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arenarius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972B2" w:rsidRPr="00542217" w:rsidRDefault="00D972B2" w:rsidP="009F14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Выдра речная</w:t>
      </w:r>
    </w:p>
    <w:p w:rsidR="00D972B2" w:rsidRPr="00542217" w:rsidRDefault="00D972B2" w:rsidP="009F14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Lutra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lutra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хищное млекопитающее семейства Куньи. Встречается на севере области в лесах всех типов, выбирая реки с захламлёнными буреломом берегами, реже — озёра и пруды с незамерзающими зимой участками. Вид занесён в Красную книгу Самарской области в категорию «Крайне редкий вид, со стабильной численностью». </w:t>
      </w:r>
      <w:r w:rsidR="009F146D"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972B2" w:rsidRPr="00542217" w:rsidRDefault="00D972B2" w:rsidP="009F14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Норка европейская</w:t>
      </w:r>
    </w:p>
    <w:p w:rsidR="009F146D" w:rsidRPr="00542217" w:rsidRDefault="00D972B2" w:rsidP="009F14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Mustela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lutreola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вид животных рода Хорьки, семейства Куньи. Обитает в лесной и лесостепной природных зонах, предпочитая селиться по долинам и берегам глухих лесных рек, у лесных озёр, пойменным зарослям кустарника и тростника. Вид занесён в Красную книгу Самарской области в категорию «Очень редкий вид, тенденции численности неизвестны».  </w:t>
      </w:r>
    </w:p>
    <w:p w:rsidR="00D972B2" w:rsidRPr="00542217" w:rsidRDefault="00D972B2" w:rsidP="009F14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Норка американская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972B2" w:rsidRPr="00542217" w:rsidRDefault="00D972B2" w:rsidP="009F14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Neovison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vison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вид млекопитающих из рода Хорьки. Преднамеренно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интродуцированный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саморасселяющийся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вид. Обитает в лесах около проточных водоёмов с захламленными обрывистыми берегами. </w:t>
      </w:r>
      <w:r w:rsidR="009F146D"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972B2" w:rsidRPr="00542217" w:rsidRDefault="00D972B2" w:rsidP="009F14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Куница лесная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972B2" w:rsidRPr="00542217" w:rsidRDefault="00D972B2" w:rsidP="009F14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Martes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martes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млекопитающее семейства Куньи, рода Куницы. Обитает в лиственных и смешанных лесах, отдаёт предпочтение крупным лесным массивам, глухим лиственным лесам. Чаще встречается в Борском,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Клявлинском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, Красноярском и Сергиевском районах.</w:t>
      </w:r>
      <w:r w:rsidR="009F146D"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972B2" w:rsidRPr="00542217" w:rsidRDefault="00D972B2" w:rsidP="009F14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Куница каменная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F146D" w:rsidRPr="00542217" w:rsidRDefault="00D972B2" w:rsidP="009F14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Martes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foina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хищное млекопитающее семейства Куньи. Обитает в лиственных и смешанных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редкостойных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лесах, в полях, на опушках, зарослях кустарника.  </w:t>
      </w:r>
    </w:p>
    <w:p w:rsidR="00D972B2" w:rsidRPr="00542217" w:rsidRDefault="00D972B2" w:rsidP="009F14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Хорёк лесной</w:t>
      </w:r>
    </w:p>
    <w:p w:rsidR="009F146D" w:rsidRPr="00542217" w:rsidRDefault="00D972B2" w:rsidP="009F14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Mustela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putorius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млекопитающее рода Хорьки, семейства Куньи. Поселяется на опушках лесов всех типов предпочитая широколиственные, в пролесках.  </w:t>
      </w:r>
    </w:p>
    <w:p w:rsidR="00D972B2" w:rsidRPr="00542217" w:rsidRDefault="00D972B2" w:rsidP="009F14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Хорёк степной</w:t>
      </w:r>
    </w:p>
    <w:p w:rsidR="00D972B2" w:rsidRPr="00542217" w:rsidRDefault="009F146D" w:rsidP="009F14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72B2"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="00D972B2" w:rsidRPr="00542217">
        <w:rPr>
          <w:rFonts w:ascii="Times New Roman" w:hAnsi="Times New Roman" w:cs="Times New Roman"/>
          <w:sz w:val="28"/>
          <w:szCs w:val="28"/>
          <w:lang w:eastAsia="ru-RU"/>
        </w:rPr>
        <w:t>Mustela</w:t>
      </w:r>
      <w:proofErr w:type="spellEnd"/>
      <w:r w:rsidR="00D972B2"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72B2" w:rsidRPr="00542217">
        <w:rPr>
          <w:rFonts w:ascii="Times New Roman" w:hAnsi="Times New Roman" w:cs="Times New Roman"/>
          <w:sz w:val="28"/>
          <w:szCs w:val="28"/>
          <w:lang w:eastAsia="ru-RU"/>
        </w:rPr>
        <w:t>eversmanni</w:t>
      </w:r>
      <w:proofErr w:type="spellEnd"/>
      <w:r w:rsidR="00D972B2" w:rsidRPr="00542217">
        <w:rPr>
          <w:rFonts w:ascii="Times New Roman" w:hAnsi="Times New Roman" w:cs="Times New Roman"/>
          <w:sz w:val="28"/>
          <w:szCs w:val="28"/>
          <w:lang w:eastAsia="ru-RU"/>
        </w:rPr>
        <w:t>) — представитель семейства Куньи, рода Хорьки. Обитает в степной и лесостепной природных зонах в местах с низким травостоем и уплотнённым грунтом. </w:t>
      </w:r>
    </w:p>
    <w:p w:rsidR="00D972B2" w:rsidRPr="00542217" w:rsidRDefault="00D972B2" w:rsidP="009F14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Перевязка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972B2" w:rsidRPr="00542217" w:rsidRDefault="00D972B2" w:rsidP="009F14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Vormela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peregusna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вид животных рода Перевязки, семейства Куньи. Обитает на юге области до лесостепной зоны в степях и полупустынях, в засушливых скалистых районах. Вид занесён в Красную книгу Самарской области в категорию «Крайне редкий вид, тенденции численности неизвестны».</w:t>
      </w:r>
    </w:p>
    <w:p w:rsidR="00D972B2" w:rsidRPr="00542217" w:rsidRDefault="00D972B2" w:rsidP="009F14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Горностай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F146D" w:rsidRPr="00542217" w:rsidRDefault="00D972B2" w:rsidP="009F14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Mustela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erminea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представитель семейства Куньи, рода Хорьки. Водится в лесах всех типов, предпочитая селиться по берегам и поймам рек, у лесных озёр, зарослям кустарника и тростника. </w:t>
      </w:r>
    </w:p>
    <w:p w:rsidR="00D972B2" w:rsidRPr="00542217" w:rsidRDefault="00D972B2" w:rsidP="009F14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Колонок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F146D" w:rsidRPr="00542217" w:rsidRDefault="00D972B2" w:rsidP="009F14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Mustela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sibirica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вид млекопитающих из рода Хорьки. Водится в лесах всех типов, около рек и озёр.  </w:t>
      </w:r>
    </w:p>
    <w:p w:rsidR="00D972B2" w:rsidRPr="00542217" w:rsidRDefault="00D972B2" w:rsidP="009F14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Ласка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F146D" w:rsidRPr="00542217" w:rsidRDefault="00D972B2" w:rsidP="009F14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Mustela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nivalis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вид животных рода Хорьки, семейства Куньи, самый маленький представитель отряда Хищные. Обитает на всей территории области в различных природно-ландшафтных зонах, чаще в полях, на опушках, в ред</w:t>
      </w:r>
      <w:r w:rsidR="004D5659" w:rsidRPr="00542217">
        <w:rPr>
          <w:rFonts w:ascii="Times New Roman" w:hAnsi="Times New Roman" w:cs="Times New Roman"/>
          <w:sz w:val="28"/>
          <w:szCs w:val="28"/>
          <w:lang w:eastAsia="ru-RU"/>
        </w:rPr>
        <w:t>колесьях, зарослях кустарника. </w:t>
      </w:r>
    </w:p>
    <w:p w:rsidR="009F146D" w:rsidRPr="00542217" w:rsidRDefault="009F146D" w:rsidP="009F146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  <w:lang w:eastAsia="ru-RU"/>
        </w:rPr>
      </w:pPr>
      <w:r w:rsidRPr="00542217">
        <w:rPr>
          <w:rFonts w:ascii="Times New Roman" w:hAnsi="Times New Roman" w:cs="Times New Roman"/>
          <w:b/>
          <w:sz w:val="32"/>
          <w:szCs w:val="28"/>
          <w:u w:val="single"/>
          <w:lang w:eastAsia="ru-RU"/>
        </w:rPr>
        <w:t>Отряд: Парнокопытные</w:t>
      </w:r>
    </w:p>
    <w:p w:rsidR="009F146D" w:rsidRPr="00542217" w:rsidRDefault="009F146D" w:rsidP="009F146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Лось</w:t>
      </w:r>
      <w:r w:rsidRPr="005422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9F146D" w:rsidRPr="00542217" w:rsidRDefault="009F146D" w:rsidP="009F146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Alces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alces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парнокопытное млекопитающее семейства Оленевые. Отдаёт предпочтение лесам с густым подлеском и высокотравьем, часто встречается по берегам лесных рек и озёр. </w:t>
      </w:r>
      <w:r w:rsidRPr="005422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9F146D" w:rsidRPr="00542217" w:rsidRDefault="009F146D" w:rsidP="009F146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Олень благородный</w:t>
      </w:r>
    </w:p>
    <w:p w:rsidR="007E01A1" w:rsidRPr="00542217" w:rsidRDefault="009F146D" w:rsidP="009F146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Cervus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elaphus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вид животных семейства Оленевые, рода Настоящие олени. Преднамеренно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интродуцированный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вид. Поселяется в лиственных и смешанных лесах предпочитая светлые широколиственные, в местах с просторными лугами и густыми зарослями кустов. Чаще встречаться в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Шигонском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-Черкасском, Сергиевском и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Безенчукском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районах, в пойме реки Большой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4D5659" w:rsidRPr="00542217" w:rsidRDefault="004D5659" w:rsidP="009F146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01A1" w:rsidRPr="00542217" w:rsidRDefault="009F146D" w:rsidP="009F146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Акклиматизация благородного оленя в Самарской области началась в 1964 году, когда 33 особи были завезены из Воронежского заповедника в </w:t>
      </w:r>
      <w:proofErr w:type="spellStart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Заглядовское</w:t>
      </w:r>
      <w:proofErr w:type="spellEnd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охотничье хозяйство</w:t>
      </w:r>
      <w:r w:rsidR="007E01A1" w:rsidRPr="005422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146D" w:rsidRPr="00542217" w:rsidRDefault="007E01A1" w:rsidP="009F146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Олень пятнистый</w:t>
      </w:r>
    </w:p>
    <w:p w:rsidR="009F146D" w:rsidRPr="00542217" w:rsidRDefault="009F146D" w:rsidP="009F146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Cervus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nippon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млекопитающее рода Настоящие олени, семейства Оленевые. Преднамеренно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интродуцированный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вид. Обитает в разреженных широколиственных и с</w:t>
      </w:r>
      <w:r w:rsidR="007E01A1" w:rsidRPr="00542217">
        <w:rPr>
          <w:rFonts w:ascii="Times New Roman" w:hAnsi="Times New Roman" w:cs="Times New Roman"/>
          <w:sz w:val="28"/>
          <w:szCs w:val="28"/>
          <w:lang w:eastAsia="ru-RU"/>
        </w:rPr>
        <w:t>мешанных лесах с высокотравьем.</w:t>
      </w:r>
    </w:p>
    <w:p w:rsidR="009F146D" w:rsidRPr="00542217" w:rsidRDefault="007E01A1" w:rsidP="009F146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Косуля европейская</w:t>
      </w:r>
    </w:p>
    <w:p w:rsidR="009F146D" w:rsidRPr="00542217" w:rsidRDefault="009F146D" w:rsidP="009F146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Capreolus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capreolus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вид млекопитающих из рода Косули. Обитает в лесной, реже — в лесостепной природных зонах, предпочитая участки светлого разреженного леса с густым подлеском.</w:t>
      </w:r>
    </w:p>
    <w:p w:rsidR="009F146D" w:rsidRPr="00542217" w:rsidRDefault="007E01A1" w:rsidP="009F146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Косуля сибирская</w:t>
      </w:r>
    </w:p>
    <w:p w:rsidR="009F146D" w:rsidRPr="00542217" w:rsidRDefault="009F146D" w:rsidP="009F146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Capreolus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pygargus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представитель семейства Оленевые, рода Косули. Обитает в степной и в лесостепной природных зонах, на </w:t>
      </w:r>
      <w:r w:rsidR="007E01A1" w:rsidRPr="00542217">
        <w:rPr>
          <w:rFonts w:ascii="Times New Roman" w:hAnsi="Times New Roman" w:cs="Times New Roman"/>
          <w:sz w:val="28"/>
          <w:szCs w:val="28"/>
          <w:lang w:eastAsia="ru-RU"/>
        </w:rPr>
        <w:t>лугах и поймах с высокотравьем.</w:t>
      </w:r>
    </w:p>
    <w:p w:rsidR="009F146D" w:rsidRPr="00542217" w:rsidRDefault="007E01A1" w:rsidP="009F146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Кабан</w:t>
      </w:r>
    </w:p>
    <w:p w:rsidR="007E01A1" w:rsidRPr="00542217" w:rsidRDefault="009F146D" w:rsidP="009F146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Sus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scrofa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вид животных рода Кабаны, семейства Свиньи, отряда Парнокопытные.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Реакклиматизированный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вид. Дикая свинья отдаёт предпочтение крупным массивам лиственных и смешанных лесов, редколесью с густым подлеском. Наиболее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многочисленен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Кинельском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Клявлинском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, Ставро</w:t>
      </w:r>
      <w:r w:rsidR="007E01A1" w:rsidRPr="00542217">
        <w:rPr>
          <w:rFonts w:ascii="Times New Roman" w:hAnsi="Times New Roman" w:cs="Times New Roman"/>
          <w:sz w:val="28"/>
          <w:szCs w:val="28"/>
          <w:lang w:eastAsia="ru-RU"/>
        </w:rPr>
        <w:t>польском и Сергиевском районах.</w:t>
      </w:r>
    </w:p>
    <w:p w:rsidR="009F146D" w:rsidRPr="00542217" w:rsidRDefault="009F146D" w:rsidP="004D565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Реакклиматизация</w:t>
      </w:r>
      <w:proofErr w:type="spellEnd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кабана в Самарской области проводилась в 1974 и в 1982 годах после его полного уничтожения в результате хищнической охоты в 17-18 веках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01A1" w:rsidRPr="00542217" w:rsidRDefault="007E01A1" w:rsidP="007E01A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  <w:lang w:eastAsia="ru-RU"/>
        </w:rPr>
      </w:pPr>
      <w:r w:rsidRPr="00542217">
        <w:rPr>
          <w:rFonts w:ascii="Times New Roman" w:hAnsi="Times New Roman" w:cs="Times New Roman"/>
          <w:b/>
          <w:sz w:val="32"/>
          <w:szCs w:val="28"/>
          <w:u w:val="single"/>
          <w:lang w:eastAsia="ru-RU"/>
        </w:rPr>
        <w:t>Отряд: Насекомоядные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Крот обыкновенный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Talpa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europaea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небольшое насекомоядное млекопитающее семейства Кротовые. Населяет разрежённые лиственные леса, перелески, колки, опушки с густым разнотравьем, луга, поля, сады, огороды и другие биотопы с умеренно влажными рыхлыми почвами 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Ёж белогрудый, или восточноевропейский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Erinaceus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concolor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вид животных рода Евразийские ежи, семейства Ежовые. Отличается от </w:t>
      </w:r>
      <w:hyperlink r:id="rId11" w:tgtFrame="_blank" w:tooltip="Фотографии ежа обыкновенного" w:history="1">
        <w:r w:rsidRPr="0054221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ежа обыкновенного</w:t>
        </w:r>
      </w:hyperlink>
      <w:r w:rsidRPr="00542217">
        <w:rPr>
          <w:rFonts w:ascii="Times New Roman" w:hAnsi="Times New Roman" w:cs="Times New Roman"/>
          <w:sz w:val="28"/>
          <w:szCs w:val="28"/>
          <w:lang w:eastAsia="ru-RU"/>
        </w:rPr>
        <w:t> присутствием на груди белого пятна, которое контрастирует с тёмно-буром брюхом. Распространение белогрудого ежа в Самарской области связано главным образом со складками местности, опушками лиственных водораздельных лесов и полезащитными лесополосами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Ёж ушастый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Hemiechinus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auritus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представитель семейства Ежовые, рода Ушастые ежи. На территории области встречается по глинистым степям, по песчаным надпойменным террасам реки Волги.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Выхухоль русская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Desmana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moschata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вид животных рода Выхухоли, семейства Кротовые. Обитает на пойменных водоёмах по высоким обрывистым берегам, заросшим 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водной растительностью. Вид занесён в Красную книгу Самарской области в категорию «Весьма редкий вид, тен</w:t>
      </w:r>
      <w:r w:rsidR="004D5659" w:rsidRPr="00542217">
        <w:rPr>
          <w:rFonts w:ascii="Times New Roman" w:hAnsi="Times New Roman" w:cs="Times New Roman"/>
          <w:sz w:val="28"/>
          <w:szCs w:val="28"/>
          <w:lang w:eastAsia="ru-RU"/>
        </w:rPr>
        <w:t>денции численности неизвестны».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Бурозубка обыкновенная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Sorex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araneus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представитель рода Бурозубки, самый распространённый представитель семейства Землеройковые. Наиболее предпочтительной средой обитания для обыкновенной бурозубки являются разрежённые леса, перелески, заросли кустарника, заросли высокотравья, опушки.</w:t>
      </w:r>
    </w:p>
    <w:p w:rsidR="007E01A1" w:rsidRPr="00542217" w:rsidRDefault="007E01A1" w:rsidP="004D56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>Кроме обыкновенной бурозубки на территории Самарской области обитают следующие виды семейства Землеройковые: </w:t>
      </w:r>
      <w:r w:rsidRPr="005422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Бурозубка малая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 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Sorex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minutus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из рода Бурозубки; </w:t>
      </w:r>
      <w:r w:rsidRPr="005422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Белозубка белобрюхая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 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Crocidura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leucodon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и </w:t>
      </w:r>
      <w:r w:rsidRPr="005422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Белозубка малая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 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Crocidura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suaveolens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из рода Белозубки; </w:t>
      </w:r>
      <w:proofErr w:type="spellStart"/>
      <w:r w:rsidRPr="005422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Кутора</w:t>
      </w:r>
      <w:proofErr w:type="spellEnd"/>
      <w:r w:rsidRPr="005422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обыкновенная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, или водяная 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Neomys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fodiens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из рода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Куторы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. Белобрюхая белозубка и водяная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кутора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внесены в Красную книгу Самарской области в категории «Весьма редкий вид, тенденции численности неизвестны» и «Условно редкий вид, с численностью колеблющейся по годам» соответственно.</w:t>
      </w:r>
    </w:p>
    <w:p w:rsidR="007E01A1" w:rsidRPr="00542217" w:rsidRDefault="007E01A1" w:rsidP="007E01A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  <w:lang w:eastAsia="ru-RU"/>
        </w:rPr>
      </w:pPr>
      <w:r w:rsidRPr="00542217">
        <w:rPr>
          <w:rFonts w:ascii="Times New Roman" w:hAnsi="Times New Roman" w:cs="Times New Roman"/>
          <w:b/>
          <w:sz w:val="32"/>
          <w:szCs w:val="28"/>
          <w:u w:val="single"/>
          <w:lang w:eastAsia="ru-RU"/>
        </w:rPr>
        <w:t>Отряд: Зайцеобразные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Заяц-русак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Lepus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europaeus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представитель семейства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Зайцевые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, рода Зайцы. Обитает в степи и лесостепи,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встресается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на открытых пространствах лесной зоны: вырубки, гари, опушки, луга, поляны. </w:t>
      </w:r>
      <w:hyperlink r:id="rId12" w:tgtFrame="_blank" w:tooltip="Фотографии зайца-русака" w:history="1">
        <w:r w:rsidRPr="0054221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Фотографии</w:t>
        </w:r>
      </w:hyperlink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Заяц-беляк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Lepus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timidus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вид млекопитающих из рода Зайцы. Обитает в лесной и лесостепной природных зонах. В лесной зоне отдаёт предпочтение редколесью, зарастающим гарям и вырубкам, в лесостепи встречается в берёзовых колках, зарослях кустарника, тростника и высокой густой травы.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Пищуха малая, или степная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Ochotona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pusilla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небольшое млекопитающее рода Пищухи, семейства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Пищуховые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, отряда Зайцеобразные. Обитатель каменистых степей и зарослей степных кустарников южных районов Самарской области. Вид занесён в Красную книгу Самарской области в категорию «Крайне редкий вид, с числе</w:t>
      </w:r>
      <w:r w:rsidR="004D5659" w:rsidRPr="00542217">
        <w:rPr>
          <w:rFonts w:ascii="Times New Roman" w:hAnsi="Times New Roman" w:cs="Times New Roman"/>
          <w:sz w:val="28"/>
          <w:szCs w:val="28"/>
          <w:lang w:eastAsia="ru-RU"/>
        </w:rPr>
        <w:t>нностью колеблющейся по годам».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На территории Самарской области также обитает </w:t>
      </w:r>
      <w:r w:rsidRPr="0054221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Тумак, или заяц-тумак</w:t>
      </w:r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— помесь первого поколения между самкой беляка (лат. </w:t>
      </w:r>
      <w:proofErr w:type="spellStart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Lepus</w:t>
      </w:r>
      <w:proofErr w:type="spellEnd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timidus</w:t>
      </w:r>
      <w:proofErr w:type="spellEnd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) и самцом русака (лат. </w:t>
      </w:r>
      <w:proofErr w:type="spellStart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Lepus</w:t>
      </w:r>
      <w:proofErr w:type="spellEnd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europaeus</w:t>
      </w:r>
      <w:proofErr w:type="spellEnd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). Это не отдельный вид или подвид семейства </w:t>
      </w:r>
      <w:proofErr w:type="spellStart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Зайцевые</w:t>
      </w:r>
      <w:proofErr w:type="spellEnd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, а межвидовой гибрид встречающийся в дикой природе</w:t>
      </w:r>
    </w:p>
    <w:p w:rsidR="007E01A1" w:rsidRPr="00542217" w:rsidRDefault="007E01A1" w:rsidP="007E01A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  <w:lang w:eastAsia="ru-RU"/>
        </w:rPr>
      </w:pPr>
      <w:r w:rsidRPr="00542217">
        <w:rPr>
          <w:rFonts w:ascii="Times New Roman" w:hAnsi="Times New Roman" w:cs="Times New Roman"/>
          <w:b/>
          <w:sz w:val="32"/>
          <w:szCs w:val="28"/>
          <w:u w:val="single"/>
          <w:lang w:eastAsia="ru-RU"/>
        </w:rPr>
        <w:t>Отряд: Рукокрылые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Кожан двухцветный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Vespertilio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murinus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вид животных семейства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Гладконосые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летучие мыши, рода Двухцветные кожаны. Обитает в лесах на открытых участках: на опушках, по берегам рек</w:t>
      </w:r>
      <w:r w:rsidR="004D5659"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и озёр, около оврагов и канав.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Кожан поздний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Eptesicus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serotinus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крупная летучая мышь из рода Кожаны. Обитает в различных ландшафтах, чаще в антропогенных. Чаще укрывается в Жигулёвских пещерах или в постройках человека. Вид занесён в Красную книгу Самарской области в категорию «Крайне редкий вид, тенденции численности неизвестны».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Ушан бурый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Plecotus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auritus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небольшое млекопитающее из рода Ушаны, оседлый вид. Обитает на различных открытых участках: по окраинам лесов, на опушках, по берегам рек и озёр, на землях сельскохозяйственного назначения. Зимует в каменоломнях Попо</w:t>
      </w:r>
      <w:r w:rsidR="004D5659" w:rsidRPr="00542217">
        <w:rPr>
          <w:rFonts w:ascii="Times New Roman" w:hAnsi="Times New Roman" w:cs="Times New Roman"/>
          <w:sz w:val="28"/>
          <w:szCs w:val="28"/>
          <w:lang w:eastAsia="ru-RU"/>
        </w:rPr>
        <w:t>вой горы и в Жигулёвских горах.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Ночница водяная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Myotis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daubentonii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представитель семейства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Гладконосые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летучие мыши, рода Ночницы. Обитает в лесных насаждениях около водотоков, таких как равнинные реки и каналы, охотясь в сумерках над водой на насекомых. Чаще встречается в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Муранском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бору и в пещерах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Ширяевского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оврага и Самарской Луке </w:t>
      </w:r>
    </w:p>
    <w:p w:rsidR="007E01A1" w:rsidRPr="00542217" w:rsidRDefault="007E01A1" w:rsidP="007E01A1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Кроме водяной ночницы на территории Самарской области обитают следующие виды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гладконосых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летучих мышей из рода Ночницы: </w:t>
      </w:r>
      <w:r w:rsidRPr="005422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Ночница Брандта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 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Myotis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brandtii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), </w:t>
      </w:r>
      <w:r w:rsidRPr="005422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Ночница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Наттерера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 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Myotis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nattereri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), </w:t>
      </w:r>
      <w:r w:rsidRPr="005422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Ночница прудовая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 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Myotis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dasycneme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), </w:t>
      </w:r>
      <w:r w:rsidRPr="005422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Ночница усатая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 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Myotis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mystacinus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). Ночница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Наттерера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внесена в Красную книгу Самарской области в категорию «Очень редкий вид, тенденции численности неизвестны»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Вечерница рыжая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Nyctalus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noctula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небольшое млекопитающее из рода Вечерницы. Обитает в широколиственных и смешанных лесах.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>Кроме рыжей вечерницы на территории Самарской области обитают </w:t>
      </w:r>
      <w:r w:rsidRPr="005422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Вечерница гигантская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 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Nyctalus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lasiopterus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и </w:t>
      </w:r>
      <w:r w:rsidRPr="005422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Вечерница малая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Nyctalus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leisleri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). Гигантская вечерница и малая вечерница внесены в Красную книгу Самарской области в категории «Крайне редкий вид, тенденции численности неизвестны» и «Редкий вид, со стабильной численностью» соответственно.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Кожанок северный</w:t>
      </w:r>
    </w:p>
    <w:p w:rsidR="003E7D9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Eptesicus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nilssonii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млекопитающее семейства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Гладконосые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летучие мыши, рода Кожаны. Обитает на окраинах лесов, на опушках, по берегам рек и озёр, в небольших сельскохозяйственных угодьях, в садах. Укрывается в штольнях Поповой горы и в Жигулёвских пещерах. Вид занесён в Красную книгу Самарской области в категорию «Очень редкий вид, с тенденцией к росту численности».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Нетопырь лесной, или </w:t>
      </w:r>
      <w:proofErr w:type="spellStart"/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Натузиуса</w:t>
      </w:r>
      <w:proofErr w:type="spellEnd"/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Pipistrellus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nathusii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маленькая летучая мышь из рода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Недопыри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. Предпочитает лесные и антропогенные ландшафты — парки, лесополосы, сельские поселения.</w:t>
      </w:r>
    </w:p>
    <w:p w:rsidR="004D5659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Кроме лесного нетопыря на территории Самарской области обитают </w:t>
      </w:r>
      <w:r w:rsidRPr="005422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Нетопырь средиземноморский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 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Pipistrellus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kuhlii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и </w:t>
      </w:r>
      <w:r w:rsidRPr="005422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Нетопырь-карлик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 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Pipistrellus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pipistrellus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). Нетопырь-карлик занесён в Красную книгу Самарской области в категорию «Крайне редкий вид, тенденции численности неизвестны».</w:t>
      </w:r>
    </w:p>
    <w:p w:rsidR="007E01A1" w:rsidRPr="00542217" w:rsidRDefault="007E01A1" w:rsidP="007E01A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  <w:lang w:eastAsia="ru-RU"/>
        </w:rPr>
      </w:pPr>
      <w:r w:rsidRPr="00542217">
        <w:rPr>
          <w:rFonts w:ascii="Times New Roman" w:hAnsi="Times New Roman" w:cs="Times New Roman"/>
          <w:b/>
          <w:sz w:val="32"/>
          <w:szCs w:val="28"/>
          <w:u w:val="single"/>
          <w:lang w:eastAsia="ru-RU"/>
        </w:rPr>
        <w:t>Отряд: Грызуны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Бобр обыкновенный, или речной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Castor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fiber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грызун из семейства Бобровые.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Реакклиматизированный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вид. Наиболее предпочтительной средой обитания для </w:t>
      </w:r>
      <w:hyperlink r:id="rId13" w:history="1">
        <w:r w:rsidRPr="00542217">
          <w:rPr>
            <w:rFonts w:ascii="Times New Roman" w:hAnsi="Times New Roman" w:cs="Times New Roman"/>
            <w:sz w:val="28"/>
            <w:szCs w:val="28"/>
            <w:lang w:eastAsia="ru-RU"/>
          </w:rPr>
          <w:t>речного бобра</w:t>
        </w:r>
      </w:hyperlink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лиственные леса. Селиться по берегам медленно текущих рек, стариц и озёр.</w:t>
      </w:r>
    </w:p>
    <w:p w:rsidR="007E01A1" w:rsidRPr="00542217" w:rsidRDefault="007E01A1" w:rsidP="007E01A1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Реакклиматизация</w:t>
      </w:r>
      <w:proofErr w:type="spellEnd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речного бобра проводилась во второй половине 70-х годов после уничтожения популяции в результате хищнической охоты в 19-20 веках. Тогда бобры были завезены из Воронежской области на реки Самара, Сок и Большой </w:t>
      </w:r>
      <w:proofErr w:type="spellStart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Кинель</w:t>
      </w:r>
      <w:proofErr w:type="spellEnd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где они прижились и расселились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Сурок степной, или Байбак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Marmota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bobak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млекопитающее рода Сурки, семейства Беличьи. </w:t>
      </w:r>
      <w:hyperlink r:id="rId14" w:history="1">
        <w:r w:rsidRPr="00542217">
          <w:rPr>
            <w:rFonts w:ascii="Times New Roman" w:hAnsi="Times New Roman" w:cs="Times New Roman"/>
            <w:sz w:val="28"/>
            <w:szCs w:val="28"/>
            <w:lang w:eastAsia="ru-RU"/>
          </w:rPr>
          <w:t>Сурок</w:t>
        </w:r>
      </w:hyperlink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обитает в равнинных степях, злаково-разнотравных нераспаханных лугах, на краю возделываемых поле</w:t>
      </w:r>
      <w:r w:rsidR="004D5659" w:rsidRPr="00542217">
        <w:rPr>
          <w:rFonts w:ascii="Times New Roman" w:hAnsi="Times New Roman" w:cs="Times New Roman"/>
          <w:sz w:val="28"/>
          <w:szCs w:val="28"/>
          <w:lang w:eastAsia="ru-RU"/>
        </w:rPr>
        <w:t>й.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Суслик большой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Spermophilus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major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вид млекопитающих из рода Суслики. Обитает в равнинных степях, реже — в лесостепи и южной части лесной зоны.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>Кроме большого суслика на территории Самарской области также обитают </w:t>
      </w:r>
      <w:r w:rsidRPr="005422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Суслик малый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 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Spermophilus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pygmaeus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), </w:t>
      </w:r>
      <w:r w:rsidRPr="005422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Суслик жёлтый 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Spermophilus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fulvus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и </w:t>
      </w:r>
      <w:r w:rsidRPr="005422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Суслик крапчатый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 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Spermophilus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suslicus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Слепыш обыкновенный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Spalax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microphthalmus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крупный грызун семейства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Слепышовые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рода Слепыши. Встречается на территории Жигулевского государственного заповедника на различных травянистых участках, лесных опушках и полянах. Вид занесён в Красную книгу Самарской области в категорию «Крайне редкий вид, с тенденцией к росту численности».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Ондатра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Ondatra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zibethicus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среднего размера полуводный грызун из семейства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Хомяковые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. Водится в лесах всех типов, отдаёт предпочтение мелководным, не промерзающим озёрам и старицам с берегами, покрытыми густ</w:t>
      </w:r>
      <w:r w:rsidR="008F7338" w:rsidRPr="00542217">
        <w:rPr>
          <w:rFonts w:ascii="Times New Roman" w:hAnsi="Times New Roman" w:cs="Times New Roman"/>
          <w:sz w:val="28"/>
          <w:szCs w:val="28"/>
          <w:lang w:eastAsia="ru-RU"/>
        </w:rPr>
        <w:t>ой травянистой растительностью.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Белка обыкновенная</w:t>
      </w:r>
    </w:p>
    <w:p w:rsidR="008F7338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Sciurus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vulgaris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грызун из семейства Беличьи. Поселяется в лесах всех типов, предпочи</w:t>
      </w:r>
      <w:r w:rsidR="008F7338" w:rsidRPr="00542217">
        <w:rPr>
          <w:rFonts w:ascii="Times New Roman" w:hAnsi="Times New Roman" w:cs="Times New Roman"/>
          <w:sz w:val="28"/>
          <w:szCs w:val="28"/>
          <w:lang w:eastAsia="ru-RU"/>
        </w:rPr>
        <w:t>тая сосняки, ельники и кедрачи.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Соня лесная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Dryomys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nitedula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древесный грызун семейства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Сониевые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. Встречается в широколиственных и смешанных лесах Жигулей,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Муранского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Рачейского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боров.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Кроме лесной сони на территории Самарской области также обитает </w:t>
      </w:r>
      <w:r w:rsidRPr="005422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Соня-полчок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 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Glis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glis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и </w:t>
      </w:r>
      <w:r w:rsidRPr="005422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Соня орешниковая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, или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мушловка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Muscardinus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avellanarius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Тушканчик большой, или Земляной заяц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Allactaga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major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вид животных рода Земляные зайцы, семейства Тушканчиковые. Предпочитает степные и лесостепные ландшафты с твёрдым грунтом и разреженным травостоем.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>Кроме большого тушканчика на территории Самарской области также обитает </w:t>
      </w:r>
      <w:r w:rsidRPr="005422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Тушканчик малый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 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Allactaga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elater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Крыса серая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Rattus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norvegicus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млекопитающее семейства Мышиные, рода Крысы. В природе обитает по берегам разнообразных водоёмов, тем не менее, большинство теперь предпочитает селиться там где есть рядом люди — в садах, полях, на мусорных свалках, в человеческих жилищах</w:t>
      </w:r>
      <w:r w:rsidR="008F7338"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>Кроме серой крысы на территории Самарской области также обитает </w:t>
      </w:r>
      <w:r w:rsidRPr="005422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Крыса чёрная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 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Rattus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rattus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Хомяк обыкновенный</w:t>
      </w:r>
    </w:p>
    <w:p w:rsidR="007E01A1" w:rsidRPr="00542217" w:rsidRDefault="007E01A1" w:rsidP="007F0D7C">
      <w:pPr>
        <w:spacing w:after="0"/>
        <w:ind w:right="-2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Cricetus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cricetus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маленькое млекопитающее семейства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Хомяковые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. Обитает в лесной и степной природных зонах, предпочитая лесостепь, поселяется в полях, лугах, на </w:t>
      </w:r>
      <w:r w:rsidR="008F7338" w:rsidRPr="00542217">
        <w:rPr>
          <w:rFonts w:ascii="Times New Roman" w:hAnsi="Times New Roman" w:cs="Times New Roman"/>
          <w:sz w:val="28"/>
          <w:szCs w:val="28"/>
          <w:lang w:eastAsia="ru-RU"/>
        </w:rPr>
        <w:t>опушках, в зарослях кустарника.</w:t>
      </w:r>
    </w:p>
    <w:p w:rsidR="007E01A1" w:rsidRPr="00542217" w:rsidRDefault="007E01A1" w:rsidP="007F0D7C">
      <w:pPr>
        <w:spacing w:after="0"/>
        <w:ind w:left="-284" w:firstLine="851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Кроме обыкновенного хомяка на территории Самарской области также обитают следующие виды семейства </w:t>
      </w:r>
      <w:proofErr w:type="spellStart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хомяковые</w:t>
      </w:r>
      <w:proofErr w:type="spellEnd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: </w:t>
      </w:r>
      <w:r w:rsidRPr="0054221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Хомячок серый</w:t>
      </w:r>
      <w:r w:rsidR="008F7338" w:rsidRPr="0054221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Cricetulus</w:t>
      </w:r>
      <w:proofErr w:type="spellEnd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migratorius</w:t>
      </w:r>
      <w:proofErr w:type="spellEnd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) и </w:t>
      </w:r>
      <w:r w:rsidRPr="0054221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Хомячок </w:t>
      </w:r>
      <w:proofErr w:type="spellStart"/>
      <w:r w:rsidRPr="0054221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Эверсманна</w:t>
      </w:r>
      <w:proofErr w:type="spellEnd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(лат. </w:t>
      </w:r>
      <w:proofErr w:type="spellStart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Allocricetulus</w:t>
      </w:r>
      <w:proofErr w:type="spellEnd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eversmanni</w:t>
      </w:r>
      <w:proofErr w:type="spellEnd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). Серый хомячок и хомячок </w:t>
      </w:r>
      <w:proofErr w:type="spellStart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Эверсманна</w:t>
      </w:r>
      <w:proofErr w:type="spellEnd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внесены в Красную книгу Самарской области в категории «Крайне редкий вид, тенденции численности неизвестны» и «Весьма редкий вид, тенденции численности неизвестны» соответственно.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Слепушонка</w:t>
      </w:r>
      <w:proofErr w:type="spellEnd"/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обыкновенная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Ellobius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talpinus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маленький грызун семейства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Хомяковые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, рода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Слепушонки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. Обитает в лесостепи и в степях, реже — в пустынях и полупустынях, на участках с мягкой землёй и хорошо</w:t>
      </w:r>
      <w:r w:rsidR="00542217"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развитым травянистым покровом.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Полёвка водяная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Arvicola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terrestris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вид животных семейства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Хомяковые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. Обитает по берегам рек, мелководных стариц, озёр, пресноводных болот</w:t>
      </w:r>
      <w:r w:rsidR="008F7338"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>Внешне, для неспециалистов, водяная полёвка напоминает крысу, за что её называют «водяная крыса».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Полёвка обыкновенная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Microtus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arvalis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млекопитающее семейства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Хомяковые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, рода Серые полёвки. Обитает в лесных, лесостепных и степных ландшафтах на открытых местнос</w:t>
      </w:r>
      <w:r w:rsidR="008F7338" w:rsidRPr="00542217">
        <w:rPr>
          <w:rFonts w:ascii="Times New Roman" w:hAnsi="Times New Roman" w:cs="Times New Roman"/>
          <w:sz w:val="28"/>
          <w:szCs w:val="28"/>
          <w:lang w:eastAsia="ru-RU"/>
        </w:rPr>
        <w:t>тях с густым травяным покровом.</w:t>
      </w:r>
    </w:p>
    <w:p w:rsidR="007E01A1" w:rsidRPr="00542217" w:rsidRDefault="007E01A1" w:rsidP="008F7338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Кроме обыкновенной полёвки на территории Самарской области обитают ещё несколько близкородственных видов семейства </w:t>
      </w:r>
      <w:proofErr w:type="spellStart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Хомяковые</w:t>
      </w:r>
      <w:proofErr w:type="spellEnd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: </w:t>
      </w:r>
      <w:r w:rsidRPr="0054221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Полёвка красная</w:t>
      </w:r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(лат. </w:t>
      </w:r>
      <w:proofErr w:type="spellStart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Myodes</w:t>
      </w:r>
      <w:proofErr w:type="spellEnd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rutilus</w:t>
      </w:r>
      <w:proofErr w:type="spellEnd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), </w:t>
      </w:r>
      <w:r w:rsidRPr="0054221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Полёвка рыжая</w:t>
      </w:r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(лат. </w:t>
      </w:r>
      <w:proofErr w:type="spellStart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Myodes</w:t>
      </w:r>
      <w:proofErr w:type="spellEnd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glareolus</w:t>
      </w:r>
      <w:proofErr w:type="spellEnd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), </w:t>
      </w:r>
      <w:r w:rsidRPr="0054221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Полёвка тёмная</w:t>
      </w:r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или </w:t>
      </w:r>
      <w:proofErr w:type="spellStart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пашечная</w:t>
      </w:r>
      <w:proofErr w:type="spellEnd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(лат. </w:t>
      </w:r>
      <w:proofErr w:type="spellStart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Microtus</w:t>
      </w:r>
      <w:proofErr w:type="spellEnd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agrestis</w:t>
      </w:r>
      <w:proofErr w:type="spellEnd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), </w:t>
      </w:r>
      <w:r w:rsidRPr="0054221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Полёвка-экономка</w:t>
      </w:r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(лат. </w:t>
      </w:r>
      <w:proofErr w:type="spellStart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Microtus</w:t>
      </w:r>
      <w:proofErr w:type="spellEnd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oeconomus</w:t>
      </w:r>
      <w:proofErr w:type="spellEnd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Пеструшка степная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Lagurus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lagurus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маленький зверёк семейства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Хомяковые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. Обитает в степных и лесостепных ландшафтах на участках с злаково-разнотравной растительностью. Вид занесён в Красную книгу Самарской области в категорию «Очень редкий вид, со стабильной численностью».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Мышовка</w:t>
      </w:r>
      <w:proofErr w:type="spellEnd"/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степная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Sicista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subtilis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млекопитающее рода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Мышовки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, семейства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Мышовковые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. Обитает в полупустынях, степях и в лесостепи. В Самарской области обитает только в левобережье, южнее реки Большой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01A1" w:rsidRPr="00542217" w:rsidRDefault="007E01A1" w:rsidP="008F7338">
      <w:pPr>
        <w:spacing w:after="0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Кроме степной </w:t>
      </w:r>
      <w:proofErr w:type="spellStart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мышовки</w:t>
      </w:r>
      <w:proofErr w:type="spellEnd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территории Самарской области обитает также </w:t>
      </w:r>
      <w:proofErr w:type="spellStart"/>
      <w:r w:rsidRPr="0054221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Мышовка</w:t>
      </w:r>
      <w:proofErr w:type="spellEnd"/>
      <w:r w:rsidRPr="0054221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лесная</w:t>
      </w:r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(лат. </w:t>
      </w:r>
      <w:proofErr w:type="spellStart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Sicista</w:t>
      </w:r>
      <w:proofErr w:type="spellEnd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betulina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E01A1" w:rsidRPr="00542217" w:rsidRDefault="007E01A1" w:rsidP="007E01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Мышь полевая</w:t>
      </w:r>
    </w:p>
    <w:p w:rsidR="008F7338" w:rsidRPr="00542217" w:rsidRDefault="007E01A1" w:rsidP="007E0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Apodemus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agrarius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представитель семейства Мышиные, рода Лесные и полевые мыши. Обитает в открытых биотопах — на лугах, опушках, в зарослях кустарника, </w:t>
      </w:r>
      <w:r w:rsidR="008F7338" w:rsidRPr="00542217">
        <w:rPr>
          <w:rFonts w:ascii="Times New Roman" w:hAnsi="Times New Roman" w:cs="Times New Roman"/>
          <w:sz w:val="28"/>
          <w:szCs w:val="28"/>
          <w:lang w:eastAsia="ru-RU"/>
        </w:rPr>
        <w:t>на сельскохозяйственных землях.</w:t>
      </w:r>
    </w:p>
    <w:p w:rsidR="000B4FA9" w:rsidRPr="00542217" w:rsidRDefault="008F7338" w:rsidP="004D565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01A1"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Кроме полевой мыши на территории Самарской области обитают следующие виды из семейства Мышиные: </w:t>
      </w:r>
      <w:r w:rsidR="007E01A1" w:rsidRPr="0054221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Мышь домовая</w:t>
      </w:r>
      <w:r w:rsidR="007E01A1"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(лат. </w:t>
      </w:r>
      <w:proofErr w:type="spellStart"/>
      <w:r w:rsidR="007E01A1"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Mus</w:t>
      </w:r>
      <w:proofErr w:type="spellEnd"/>
      <w:r w:rsidR="007E01A1"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E01A1"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musculus</w:t>
      </w:r>
      <w:proofErr w:type="spellEnd"/>
      <w:r w:rsidR="007E01A1"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), </w:t>
      </w:r>
      <w:r w:rsidR="007E01A1" w:rsidRPr="0054221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Мышь желтогорлая</w:t>
      </w:r>
      <w:r w:rsidR="007E01A1"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(лат. </w:t>
      </w:r>
      <w:proofErr w:type="spellStart"/>
      <w:r w:rsidR="007E01A1"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Apodemus</w:t>
      </w:r>
      <w:proofErr w:type="spellEnd"/>
      <w:r w:rsidR="007E01A1"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E01A1"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flavicollis</w:t>
      </w:r>
      <w:proofErr w:type="spellEnd"/>
      <w:r w:rsidR="007E01A1"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), </w:t>
      </w:r>
      <w:r w:rsidR="007E01A1" w:rsidRPr="0054221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Мышь малая лесная</w:t>
      </w:r>
      <w:r w:rsidR="007E01A1"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(лат. </w:t>
      </w:r>
      <w:proofErr w:type="spellStart"/>
      <w:r w:rsidR="007E01A1"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Apodemus</w:t>
      </w:r>
      <w:proofErr w:type="spellEnd"/>
      <w:r w:rsidR="007E01A1"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E01A1"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uralensis</w:t>
      </w:r>
      <w:proofErr w:type="spellEnd"/>
      <w:r w:rsidR="007E01A1"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), </w:t>
      </w:r>
      <w:r w:rsidR="007E01A1" w:rsidRPr="0054221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Мышь-малютка</w:t>
      </w:r>
      <w:r w:rsidR="007E01A1"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(лат. </w:t>
      </w:r>
      <w:proofErr w:type="spellStart"/>
      <w:r w:rsidR="007E01A1"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Micromys</w:t>
      </w:r>
      <w:proofErr w:type="spellEnd"/>
      <w:r w:rsidR="007E01A1"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E01A1"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minutus</w:t>
      </w:r>
      <w:proofErr w:type="spellEnd"/>
      <w:r w:rsidR="007E01A1" w:rsidRPr="00542217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</w:p>
    <w:p w:rsidR="004D5659" w:rsidRPr="00542217" w:rsidRDefault="00481A13" w:rsidP="004D565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32"/>
          <w:szCs w:val="28"/>
          <w:lang w:eastAsia="ru-RU"/>
        </w:rPr>
        <w:t>Пресмыкающиеся и земноводные</w:t>
      </w:r>
    </w:p>
    <w:p w:rsidR="007F0D7C" w:rsidRPr="00542217" w:rsidRDefault="00481A13" w:rsidP="00542217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Герпетофауна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насчитывает 12 видов рептилий и 11 видов амфибий. Из пресмыкающихся животных в регионе обитают 1 вид черепах, 4 вида ящериц и 7 видов змей; из земноводных — 2 вида тритонов, 2 вида жаб и 7 видов лягушек.</w:t>
      </w:r>
    </w:p>
    <w:p w:rsidR="00481A13" w:rsidRPr="00542217" w:rsidRDefault="00481A13" w:rsidP="000B4FA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>Змеи, ящерицы и черепахи</w:t>
      </w:r>
    </w:p>
    <w:p w:rsidR="00481A13" w:rsidRPr="00542217" w:rsidRDefault="00481A13" w:rsidP="000B4FA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Ящерица прыткая</w:t>
      </w:r>
    </w:p>
    <w:p w:rsidR="00481A13" w:rsidRPr="00542217" w:rsidRDefault="00481A13" w:rsidP="000B4FA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Lacerta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agilis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обычный для Правобережья вид ящериц. Приурочена к лесным местообитаниям — полянам, вырубкам, крупным просекам</w:t>
      </w:r>
    </w:p>
    <w:p w:rsidR="00481A13" w:rsidRPr="00542217" w:rsidRDefault="00481A13" w:rsidP="000B4FA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Ящерица живородящая</w:t>
      </w:r>
    </w:p>
    <w:p w:rsidR="00481A13" w:rsidRPr="00542217" w:rsidRDefault="00481A13" w:rsidP="000B4FA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Zootoca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vivipara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). Распространена в лесах с увлажнёнными участками. Вид занесён в Красную книгу Самарской области в категорию «Условно редкий вид, тен</w:t>
      </w:r>
      <w:r w:rsidR="004D5659" w:rsidRPr="00542217">
        <w:rPr>
          <w:rFonts w:ascii="Times New Roman" w:hAnsi="Times New Roman" w:cs="Times New Roman"/>
          <w:sz w:val="28"/>
          <w:szCs w:val="28"/>
          <w:lang w:eastAsia="ru-RU"/>
        </w:rPr>
        <w:t>денции численности неизвестны».</w:t>
      </w:r>
    </w:p>
    <w:p w:rsidR="00481A13" w:rsidRPr="00542217" w:rsidRDefault="00481A13" w:rsidP="000B4FA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Веретеница ломкая</w:t>
      </w:r>
    </w:p>
    <w:p w:rsidR="00481A13" w:rsidRPr="00542217" w:rsidRDefault="00481A13" w:rsidP="000B4FA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Anguis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fragilis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 — безногая ящерица из семейства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веретеницевых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Anguidae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). Встречается в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редкостойных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лесах по полянам, вырубкам, крупн</w:t>
      </w:r>
      <w:r w:rsidR="004D5659" w:rsidRPr="00542217">
        <w:rPr>
          <w:rFonts w:ascii="Times New Roman" w:hAnsi="Times New Roman" w:cs="Times New Roman"/>
          <w:sz w:val="28"/>
          <w:szCs w:val="28"/>
          <w:lang w:eastAsia="ru-RU"/>
        </w:rPr>
        <w:t>ым просекам.</w:t>
      </w:r>
    </w:p>
    <w:p w:rsidR="00481A13" w:rsidRPr="00542217" w:rsidRDefault="00481A13" w:rsidP="000B4FA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Ящурка разноцветная</w:t>
      </w:r>
    </w:p>
    <w:p w:rsidR="00481A13" w:rsidRPr="00542217" w:rsidRDefault="00481A13" w:rsidP="000B4FA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Eremias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arguta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). Встречающаяся на юге области на закрепленных и полузакреплённых песках, в местах с мягкой почвой, на полянах сосновых боров. Вид занесён в Красную книгу Самарской области в категорию «Очень редкий вид, тенденции численности неизвестны».</w:t>
      </w:r>
    </w:p>
    <w:p w:rsidR="00481A13" w:rsidRPr="00542217" w:rsidRDefault="00481A13" w:rsidP="000B4FA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Черепаха болотная</w:t>
      </w:r>
    </w:p>
    <w:p w:rsidR="00481A13" w:rsidRPr="00542217" w:rsidRDefault="00481A13" w:rsidP="000B4FA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Emys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orbicularis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). Распространена спорадично по всей территории области по поймам и берегам рек, а также в искусственных водоёмах. Вид занесён в Красную книгу Самарской области в категорию «Крайне редкий вид, тен</w:t>
      </w:r>
      <w:r w:rsidR="004D5659" w:rsidRPr="00542217">
        <w:rPr>
          <w:rFonts w:ascii="Times New Roman" w:hAnsi="Times New Roman" w:cs="Times New Roman"/>
          <w:sz w:val="28"/>
          <w:szCs w:val="28"/>
          <w:lang w:eastAsia="ru-RU"/>
        </w:rPr>
        <w:t>денции численности неизвестны».</w:t>
      </w:r>
    </w:p>
    <w:p w:rsidR="00481A13" w:rsidRPr="00542217" w:rsidRDefault="00481A13" w:rsidP="000B4FA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Уж обыкновенный</w:t>
      </w:r>
    </w:p>
    <w:p w:rsidR="00481A13" w:rsidRPr="00542217" w:rsidRDefault="00481A13" w:rsidP="000B4FA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Natrix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natrix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обычный и широко распространённый вид почти по всей территории области. Обитает по берегам неб</w:t>
      </w:r>
      <w:r w:rsidR="004D5659" w:rsidRPr="00542217">
        <w:rPr>
          <w:rFonts w:ascii="Times New Roman" w:hAnsi="Times New Roman" w:cs="Times New Roman"/>
          <w:sz w:val="28"/>
          <w:szCs w:val="28"/>
          <w:lang w:eastAsia="ru-RU"/>
        </w:rPr>
        <w:t>ольших лесных рек, озёр, болот.</w:t>
      </w:r>
    </w:p>
    <w:p w:rsidR="00481A13" w:rsidRPr="00542217" w:rsidRDefault="00481A13" w:rsidP="000B4FA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Уж водяной</w:t>
      </w:r>
    </w:p>
    <w:p w:rsidR="00481A13" w:rsidRPr="00542217" w:rsidRDefault="00481A13" w:rsidP="000B4FA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Natrix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tessellata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). Встречается в пойме реки Волги и берегам неглубоких водотоков и водоёмов. В Правобережье чаще встречается в Змеином затоне. Вид занесён в Красную книгу Самарской области в категорию «Редкий вид,</w:t>
      </w:r>
      <w:r w:rsidR="004D5659"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плавно снижающий численность».</w:t>
      </w:r>
    </w:p>
    <w:p w:rsidR="00481A13" w:rsidRPr="00542217" w:rsidRDefault="00481A13" w:rsidP="000B4FA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Медянка обыкновенная</w:t>
      </w:r>
    </w:p>
    <w:p w:rsidR="00481A13" w:rsidRPr="00542217" w:rsidRDefault="00481A13" w:rsidP="000B4FA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Coronella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austriaca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вид неядовитых змей. Обитает в широколиственных лесах предпочитая опушки, поляны, вырубки и гари. Вид занесён в Красную книгу Самарской области в категорию «Условно редкий вид, тенденции численности неизвестны»</w:t>
      </w:r>
    </w:p>
    <w:p w:rsidR="00481A13" w:rsidRPr="00542217" w:rsidRDefault="00481A13" w:rsidP="000B4FA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Гадюка обыкновенная</w:t>
      </w:r>
    </w:p>
    <w:p w:rsidR="00481A13" w:rsidRPr="00542217" w:rsidRDefault="00481A13" w:rsidP="000B4FA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Vipera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berus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). Распространена спорадично в северной половине области. Обитает по берегам небольших лесных рек, озёр, болот, на увлажнённых участках смешанных лесов. Вид занесён в Красную книгу Самарской области в категорию «Условно редкий вид, плавно</w:t>
      </w:r>
      <w:r w:rsidR="004D5659"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снижающий численность».</w:t>
      </w:r>
    </w:p>
    <w:p w:rsidR="00481A13" w:rsidRPr="00542217" w:rsidRDefault="00481A13" w:rsidP="000B4FA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Гадюка восточная степная, или гадюка </w:t>
      </w:r>
      <w:proofErr w:type="spellStart"/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Ренарда</w:t>
      </w:r>
      <w:proofErr w:type="spellEnd"/>
    </w:p>
    <w:p w:rsidR="003E7D91" w:rsidRPr="00542217" w:rsidRDefault="00481A13" w:rsidP="000B4FA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Vipera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renardi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вид ядовитых змей. Обитает в степях и полупустынях — на степных пастбищах, сенокосах, каменистых участках, в зарослях кустарников. Вид занесён в Красную книгу Самарской области в категорию «Редкий вид, плавно снижающий численность».</w:t>
      </w:r>
    </w:p>
    <w:p w:rsidR="00481A13" w:rsidRPr="00542217" w:rsidRDefault="00481A13" w:rsidP="000B4FA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Гадюка Никольского</w:t>
      </w:r>
    </w:p>
    <w:p w:rsidR="00481A13" w:rsidRPr="00542217" w:rsidRDefault="00481A13" w:rsidP="000B4FA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Vipera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nikolskii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вид ядовитых змей. Встречается в пойме реки Волги как в Пра</w:t>
      </w:r>
      <w:r w:rsidR="004D5659" w:rsidRPr="00542217">
        <w:rPr>
          <w:rFonts w:ascii="Times New Roman" w:hAnsi="Times New Roman" w:cs="Times New Roman"/>
          <w:sz w:val="28"/>
          <w:szCs w:val="28"/>
          <w:lang w:eastAsia="ru-RU"/>
        </w:rPr>
        <w:t>вобережье, так и в Левобережье.</w:t>
      </w:r>
    </w:p>
    <w:p w:rsidR="00481A13" w:rsidRPr="00542217" w:rsidRDefault="00481A13" w:rsidP="000B4FA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Полоз узорчатый</w:t>
      </w:r>
    </w:p>
    <w:p w:rsidR="000B4FA9" w:rsidRPr="00542217" w:rsidRDefault="00481A13" w:rsidP="007F0D7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Elaphe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dione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 — вид неядовитых змей. Распространён спорадично по всей территории области в луговых степях и на опушках степных колков. Вид занесён в Красную книгу Самарской области в категорию «Весьма редкий вид, плавно снижающий численность».</w:t>
      </w:r>
    </w:p>
    <w:p w:rsidR="00542217" w:rsidRPr="00542217" w:rsidRDefault="00542217" w:rsidP="000B4FA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0B4FA9" w:rsidRPr="00542217" w:rsidRDefault="000B4FA9" w:rsidP="000B4FA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32"/>
          <w:szCs w:val="28"/>
          <w:lang w:eastAsia="ru-RU"/>
        </w:rPr>
        <w:lastRenderedPageBreak/>
        <w:t>Тритоны, жабы и лягушки</w:t>
      </w:r>
    </w:p>
    <w:p w:rsidR="000B4FA9" w:rsidRPr="00542217" w:rsidRDefault="000B4FA9" w:rsidP="000B4FA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Тритон обыкновенный</w:t>
      </w:r>
    </w:p>
    <w:p w:rsidR="000B4FA9" w:rsidRPr="00542217" w:rsidRDefault="000B4FA9" w:rsidP="000B4FA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Lissotriton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vulgaris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). Встречается в мелководных водоёмах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, Ставропольского, Волжского и Красноярского районах. Вид занесён в Красную книгу Самарской области в категорию «Условно редкий вид,</w:t>
      </w:r>
      <w:r w:rsidR="004D5659"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плавно снижающий численность».</w:t>
      </w:r>
    </w:p>
    <w:p w:rsidR="000B4FA9" w:rsidRPr="00542217" w:rsidRDefault="000B4FA9" w:rsidP="000B4FA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Тритон гребенчатый</w:t>
      </w:r>
    </w:p>
    <w:p w:rsidR="000B4FA9" w:rsidRPr="00542217" w:rsidRDefault="000B4FA9" w:rsidP="000B4FA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Triturus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cristatus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). Встречается в мелководных водоёмах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Вид занесён в Красную книгу Самарской области в категорию «Крайне редкий вид, тен</w:t>
      </w:r>
      <w:r w:rsidR="004D5659" w:rsidRPr="00542217">
        <w:rPr>
          <w:rFonts w:ascii="Times New Roman" w:hAnsi="Times New Roman" w:cs="Times New Roman"/>
          <w:sz w:val="28"/>
          <w:szCs w:val="28"/>
          <w:lang w:eastAsia="ru-RU"/>
        </w:rPr>
        <w:t>денции численности неизвестны».</w:t>
      </w:r>
    </w:p>
    <w:p w:rsidR="000B4FA9" w:rsidRPr="00542217" w:rsidRDefault="000B4FA9" w:rsidP="000B4FA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Жаба обыкновенная, или серая</w:t>
      </w:r>
    </w:p>
    <w:p w:rsidR="003E7D91" w:rsidRPr="00542217" w:rsidRDefault="000B4FA9" w:rsidP="000B4FA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Bufo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bufo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). Обитает в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Сызранском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Шигонском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районах в лесах различного типа, в садах, на огородах и лугах. Вид занесён в Красную книгу Самарской области в категорию «Очень редкий вид</w:t>
      </w:r>
      <w:r w:rsidR="004D5659" w:rsidRPr="00542217">
        <w:rPr>
          <w:rFonts w:ascii="Times New Roman" w:hAnsi="Times New Roman" w:cs="Times New Roman"/>
          <w:sz w:val="28"/>
          <w:szCs w:val="28"/>
          <w:lang w:eastAsia="ru-RU"/>
        </w:rPr>
        <w:t>, резко снижающий численность».</w:t>
      </w:r>
    </w:p>
    <w:p w:rsidR="000B4FA9" w:rsidRPr="00542217" w:rsidRDefault="000B4FA9" w:rsidP="000B4FA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Жаба зелёная</w:t>
      </w:r>
    </w:p>
    <w:p w:rsidR="000B4FA9" w:rsidRPr="00542217" w:rsidRDefault="000B4FA9" w:rsidP="000B4FA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Pseudepidalea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viridis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). Распространена спорадично по вс</w:t>
      </w:r>
      <w:r w:rsidR="004D5659" w:rsidRPr="00542217">
        <w:rPr>
          <w:rFonts w:ascii="Times New Roman" w:hAnsi="Times New Roman" w:cs="Times New Roman"/>
          <w:sz w:val="28"/>
          <w:szCs w:val="28"/>
          <w:lang w:eastAsia="ru-RU"/>
        </w:rPr>
        <w:t>ей области по болотам и озёрам.</w:t>
      </w:r>
    </w:p>
    <w:p w:rsidR="000B4FA9" w:rsidRPr="00542217" w:rsidRDefault="000B4FA9" w:rsidP="000B4FA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Чесночница обыкновенная</w:t>
      </w:r>
    </w:p>
    <w:p w:rsidR="000B4FA9" w:rsidRPr="00542217" w:rsidRDefault="000B4FA9" w:rsidP="000B4FA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Pelobates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fuscus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). Распространена по пойменным лугам, на луговых солонцах, </w:t>
      </w:r>
      <w:r w:rsidR="004D5659" w:rsidRPr="00542217">
        <w:rPr>
          <w:rFonts w:ascii="Times New Roman" w:hAnsi="Times New Roman" w:cs="Times New Roman"/>
          <w:sz w:val="28"/>
          <w:szCs w:val="28"/>
          <w:lang w:eastAsia="ru-RU"/>
        </w:rPr>
        <w:t>на глинистых и песчаных почвах.</w:t>
      </w:r>
    </w:p>
    <w:p w:rsidR="000B4FA9" w:rsidRPr="00542217" w:rsidRDefault="000B4FA9" w:rsidP="000B4FA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Жерлянка </w:t>
      </w:r>
      <w:proofErr w:type="spellStart"/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краснобрюхая</w:t>
      </w:r>
      <w:proofErr w:type="spellEnd"/>
    </w:p>
    <w:p w:rsidR="000B4FA9" w:rsidRPr="00542217" w:rsidRDefault="000B4FA9" w:rsidP="000B4FA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Bombina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bombina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). Встречается в мелководных водоёмах с илистым или глинистым дном и разви</w:t>
      </w:r>
      <w:r w:rsidR="004D5659" w:rsidRPr="00542217">
        <w:rPr>
          <w:rFonts w:ascii="Times New Roman" w:hAnsi="Times New Roman" w:cs="Times New Roman"/>
          <w:sz w:val="28"/>
          <w:szCs w:val="28"/>
          <w:lang w:eastAsia="ru-RU"/>
        </w:rPr>
        <w:t>той прибрежной растительностью.</w:t>
      </w:r>
    </w:p>
    <w:p w:rsidR="000B4FA9" w:rsidRPr="00542217" w:rsidRDefault="000B4FA9" w:rsidP="000B4FA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Лягушка прудовая</w:t>
      </w:r>
    </w:p>
    <w:p w:rsidR="000B4FA9" w:rsidRPr="00542217" w:rsidRDefault="000B4FA9" w:rsidP="000B4FA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Pelophylax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lessonae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). Распространена спорадично по всей области по </w:t>
      </w:r>
      <w:r w:rsidR="004D5659" w:rsidRPr="00542217">
        <w:rPr>
          <w:rFonts w:ascii="Times New Roman" w:hAnsi="Times New Roman" w:cs="Times New Roman"/>
          <w:sz w:val="28"/>
          <w:szCs w:val="28"/>
          <w:lang w:eastAsia="ru-RU"/>
        </w:rPr>
        <w:t>болотам и берегам крупных озёр.</w:t>
      </w:r>
    </w:p>
    <w:p w:rsidR="000B4FA9" w:rsidRPr="00542217" w:rsidRDefault="000B4FA9" w:rsidP="000B4FA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Лягушка озёрная</w:t>
      </w:r>
    </w:p>
    <w:p w:rsidR="000B4FA9" w:rsidRPr="00542217" w:rsidRDefault="000B4FA9" w:rsidP="000B4FA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Pelophylax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ridibundus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). Распространена спорадично по в</w:t>
      </w:r>
      <w:r w:rsidR="004D5659" w:rsidRPr="00542217">
        <w:rPr>
          <w:rFonts w:ascii="Times New Roman" w:hAnsi="Times New Roman" w:cs="Times New Roman"/>
          <w:sz w:val="28"/>
          <w:szCs w:val="28"/>
          <w:lang w:eastAsia="ru-RU"/>
        </w:rPr>
        <w:t>сей области в стоячих водоёмах.</w:t>
      </w:r>
    </w:p>
    <w:p w:rsidR="000B4FA9" w:rsidRPr="00542217" w:rsidRDefault="000B4FA9" w:rsidP="000B4FA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Лягушка съедобная</w:t>
      </w:r>
    </w:p>
    <w:p w:rsidR="000B4FA9" w:rsidRPr="00542217" w:rsidRDefault="000B4FA9" w:rsidP="000B4FA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Pelophylax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esculentus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). Встречается в Ставропольском и Волжском районах по болотам и берегам крупных озёр. Вид занесён в Красную книгу Самарской области в категорию «Условно редкий вид, тен</w:t>
      </w:r>
      <w:r w:rsidR="004D5659" w:rsidRPr="00542217">
        <w:rPr>
          <w:rFonts w:ascii="Times New Roman" w:hAnsi="Times New Roman" w:cs="Times New Roman"/>
          <w:sz w:val="28"/>
          <w:szCs w:val="28"/>
          <w:lang w:eastAsia="ru-RU"/>
        </w:rPr>
        <w:t>денции численности неизвестны».</w:t>
      </w:r>
    </w:p>
    <w:p w:rsidR="000B4FA9" w:rsidRPr="00542217" w:rsidRDefault="000B4FA9" w:rsidP="000B4FA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Лягушка остромордая</w:t>
      </w:r>
    </w:p>
    <w:p w:rsidR="000B4FA9" w:rsidRPr="00542217" w:rsidRDefault="000B4FA9" w:rsidP="000B4FA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Rana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arvalis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). Распространена по всей области в различных</w:t>
      </w:r>
      <w:r w:rsidR="004D5659"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водных и околоводных биотопах.</w:t>
      </w:r>
    </w:p>
    <w:p w:rsidR="000B4FA9" w:rsidRPr="00542217" w:rsidRDefault="000B4FA9" w:rsidP="000B4FA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Лягушка травяная</w:t>
      </w:r>
    </w:p>
    <w:p w:rsidR="003E7D91" w:rsidRPr="00542217" w:rsidRDefault="000B4FA9" w:rsidP="000B4FA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Rana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temporaria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). Встречается в Ставропольском,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Сызранском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Шигонском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районах по поймам и долинам рек. Вид занесён в Красную книгу Самарской области в категорию «Весьма редкий вид, плавно снижающий численность»</w:t>
      </w:r>
    </w:p>
    <w:p w:rsidR="00542217" w:rsidRPr="00542217" w:rsidRDefault="00542217" w:rsidP="007F0D7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0B4FA9" w:rsidRPr="00542217" w:rsidRDefault="000B4FA9" w:rsidP="007F0D7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32"/>
          <w:szCs w:val="28"/>
          <w:lang w:eastAsia="ru-RU"/>
        </w:rPr>
        <w:lastRenderedPageBreak/>
        <w:t>Рыбы</w:t>
      </w:r>
    </w:p>
    <w:p w:rsidR="000B4FA9" w:rsidRPr="00542217" w:rsidRDefault="000B4FA9" w:rsidP="007F0D7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>Ихтиофауна водоёмов Самарской области насчитывает 56 видов рыб из 13 отрядов и 18 семейств.</w:t>
      </w:r>
    </w:p>
    <w:p w:rsidR="000B4FA9" w:rsidRPr="00542217" w:rsidRDefault="000B4FA9" w:rsidP="004D565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Виды </w:t>
      </w:r>
      <w:proofErr w:type="spellStart"/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>категоризированы</w:t>
      </w:r>
      <w:proofErr w:type="spellEnd"/>
      <w:r w:rsidRPr="005422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отрядам и семействам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Отряд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Осётрообразные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; семейство Осетровые: осётр русский, стерлядь, белуга. 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br/>
        <w:t>Отряд Сельдеобразные; семейство Сельдевые: тюлька черноморско-каспийская. 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br/>
        <w:t>Отряд Лососеобразные; семейство Лососевые: форель ручьевая; семейство Сиговые: пелядь, белорыбица (нельма), ряпушка европейская. 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Отряд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Корюшкообразные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; семейство Корюшковые: корюшка европейская. 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Отряд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Щукообразные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; семейство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Щуковые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: щука обыкновенная. 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br/>
        <w:t>Отряд Угреобразные; семейство Речные угри: угорь речной. 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Отряд Карпообразные; семейство Карповые: лещ, синец, белоглазка обыкновенная,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быстрянка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русская,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быстрянка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южная, уклейка обыкновенная, толстолобик пёстрый, толстолобик белый, жерех обыкновенный,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густера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, карась золотой, карась серебряный, подуст волжский, амур белый, сазан (карп обыкновенный), пескарь обыкновенный, пескарь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белопёрый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верховка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обыкновенная, голавль, язь, елец обыкновенный, чехонь, гольян обыкновенный, горчак обыкновенный, плотва обыкновенная, краснопёрка, линь; семейство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Балиторовые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: голец усатый; семейство Вьюновые: щиповка обыкновенная, вьюн. 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Отряд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Сомообразные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; семейство Сомовые: сом обыкновенный. 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Отряд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Трескообразные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; семейство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Налимовые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: налим. 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Отряд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Колюшкообразные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; семейство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Колюшковые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: колюшка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девятииглая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br/>
        <w:t>Отряд Иглообразные; семейство Игловые: игла-рыба пухлощёкая черноморская. 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Отряд Окунеобразные; семейство Окунёвые: ёрш обыкновенный, окунь речной, судак обыкновенный,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берш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; семейство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Головешковые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ротан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-головешка; семейство Бычковые: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пуголовка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звёздчатая, бычок-песочник, бычок-головач, бычок-кругляк, бычок-цуцик. 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Отряд Скорпенообразные; семейство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Рогатковые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: подкаменщик обыкновенный.</w:t>
      </w:r>
    </w:p>
    <w:p w:rsidR="000B4FA9" w:rsidRPr="00542217" w:rsidRDefault="000B4FA9" w:rsidP="004D56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За последнее столетие в результате антропогенного воздействия из ихтиофауны Самарской области исчезли 12 видов круглоротых и костных рыб: шип, осётр сибирский, севрюга, пузанок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северокаспийский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, сельдь каспийская проходная, шемая каспийская, минога каспийская.</w:t>
      </w:r>
    </w:p>
    <w:p w:rsidR="003E7D91" w:rsidRPr="00542217" w:rsidRDefault="000B4FA9" w:rsidP="004D56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В Красную книгу Самарской области внесено 10 видов рыб: осётр русский, стерлядь, белуга, белорыбица, форель ручьевая,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быстрянка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, подуст волжский, елец обыкновенный,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белопёрый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пескарь, подкаменщик обыкновенный.</w:t>
      </w:r>
    </w:p>
    <w:p w:rsidR="000B4FA9" w:rsidRPr="00542217" w:rsidRDefault="000B4FA9" w:rsidP="003E7D9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32"/>
          <w:szCs w:val="28"/>
          <w:lang w:eastAsia="ru-RU"/>
        </w:rPr>
        <w:t>Ракообразные и моллюски</w:t>
      </w:r>
    </w:p>
    <w:p w:rsidR="000B4FA9" w:rsidRPr="00542217" w:rsidRDefault="000B4FA9" w:rsidP="003E7D91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фауна ракообразных Самарской области насчитывает 183 вида из 4 классов: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Максиллоподы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, Ракушковые раки,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Жаброногие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, Высшие раки.</w:t>
      </w:r>
    </w:p>
    <w:p w:rsidR="000B4FA9" w:rsidRPr="00542217" w:rsidRDefault="000B4FA9" w:rsidP="003E7D91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Максиллоподы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Жаброногие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и Ракушковые раки, в основном — малоразмерные рачки, представлены такими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широкораспространёнными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видами как циклоп проворный,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диаптомус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бобр,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трахелиастес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пятнистый,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аргулюс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листовидный,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босмина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длинноклювая,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хидорус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шарообразный, водяная блоха,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моина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клешневая,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сида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гребенчатая и др. Также встречаются щитни — весенний и обыкновенный.</w:t>
      </w:r>
    </w:p>
    <w:p w:rsidR="000B4FA9" w:rsidRPr="00542217" w:rsidRDefault="000B4FA9" w:rsidP="003E7D91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Из 31 вида высших раков, обитающих в области, можно выделить рака речного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узкопалого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, китайского мохнаторукого краба и водяного ослика — относящихся к экологической группе водных ракообразных; мокрицу обыкновенную (броненосец), стенную и шероховатую — относящихся к группе наземных ракообразных.</w:t>
      </w:r>
    </w:p>
    <w:p w:rsidR="000B4FA9" w:rsidRPr="00542217" w:rsidRDefault="000B4FA9" w:rsidP="003E7D91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>В Самарской области встречается 132 вида моллюсков, принадлежащих к двум классам – Двустворчатые и Брюхоногие.</w:t>
      </w:r>
    </w:p>
    <w:p w:rsidR="000B4FA9" w:rsidRPr="00542217" w:rsidRDefault="000B4FA9" w:rsidP="003E7D91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Из 38 видов двустворчатых моллюсков, обитающих в водоёмах области, наиболее распространены следующие виды: перловица обыкновенная, перловица клиновидная, беззубка лебединая,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дрейссена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изменчивая, шаровка ручьевая.</w:t>
      </w:r>
    </w:p>
    <w:p w:rsidR="000B4FA9" w:rsidRPr="00542217" w:rsidRDefault="000B4FA9" w:rsidP="003E7D91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Брюхоногие моллюски представлены 94-мя видами, которых можно поделить на две экологические группы – водных и наземных. Самыми распространёнными представителями водных брюхоногих моллюсков являются прудовики — обыкновенный, ушковый, болотный;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лужанки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— обыкновенная, закрывающаяся; катушки — роговая, окаймлённая; а также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битиния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щупальцевая. Из наземных брюхоногих моллюсков наиболее известны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янтарка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тусклая и виноградная улитка.</w:t>
      </w:r>
    </w:p>
    <w:p w:rsidR="003E7D91" w:rsidRPr="00542217" w:rsidRDefault="000B4FA9" w:rsidP="004D56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>В Красную книгу Самарской области занесены два вида брюхоногих моллюска — чёрно-синий слизень и прудовик малый.</w:t>
      </w:r>
    </w:p>
    <w:p w:rsidR="003E7D91" w:rsidRPr="00542217" w:rsidRDefault="000B4FA9" w:rsidP="004D565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542217">
        <w:rPr>
          <w:rFonts w:ascii="Times New Roman" w:hAnsi="Times New Roman" w:cs="Times New Roman"/>
          <w:b/>
          <w:sz w:val="32"/>
          <w:szCs w:val="28"/>
          <w:lang w:eastAsia="ru-RU"/>
        </w:rPr>
        <w:t>Насекомые, паукообразные и многоножки</w:t>
      </w:r>
    </w:p>
    <w:p w:rsidR="000B4FA9" w:rsidRPr="00542217" w:rsidRDefault="000B4FA9" w:rsidP="004D56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Считается что на территории Самарской области может обитать около 30 тысяч насекомых. Из них достоверно подтверждено обитание более 3800 видов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жесткокрылыех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(жуков), в том числе жука-оленя, хруща мраморного, бронзовки золотистой; 1878 видов чешуекрылых (бабочек), в том числе траурницы, лимонницы,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фегеи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; около 1500 видов двукрылых (мух, комаров), в том числе жигалки обыкновенной, комара-долгоножки; более 1200 видов перепончатокрылых (пчёл, ос, муравьёв), в том числе пчелы мохноногой, шмеля садового, осы германской; 860 видов полужесткокрылых (клопов), в том числе щитника ягодного, клопа итальянского, водомерки прудовой, водяного скорпиона; около 100 видов прямокрылых (кузнечиков), в том числе кузнечиков серого и зелёного,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дыбки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обыкновенной; 64 вида сетчатокрылых, в том числе златоглазки обыкновенной; 55 видов стрекоз, в том числе красотки блестящей, стрелки голубой, дозорщика-императора; 5 видов уховёрток; 5 видов тараканов, в том числе тараканов чёрного и степного; 3 видов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щетинкохвосток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чешуйницы сахарной; 3 видов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скорпионниц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; 2 видов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богомоловых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— богомола обыкновенного и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боливарии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переднекрылой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4FA9" w:rsidRPr="00542217" w:rsidRDefault="000B4FA9" w:rsidP="003E7D91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В фауне области учтены около 800-та видов паукообразных, из них пауков около 500-та видов из 30-ти семейств, среди которых стоит выделить таких 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известных представителей как крестовик обыкновенный, паук домовый, паук-серебрянка, тарантул южнорусский. Из учтённых 300-та видов клещей, отметим следующие виды: клещ волосатый обыкновенный, клещ удлинённый, клещ сырный, клещ собачий, клещ таёжный, клещ пастбищный. Также на территории области отмечены два вида ложноскорпионов и два вида сенокосцев.</w:t>
      </w:r>
    </w:p>
    <w:p w:rsidR="000B4FA9" w:rsidRPr="00542217" w:rsidRDefault="000B4FA9" w:rsidP="003E7D91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В фауне области известны 12 видов многоножек, из которых самыми часто встречаемыми являются костянка обыкновенная,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кивсяк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русский и обитательница человеческих жилищ — мухоловка обыкновенная.</w:t>
      </w:r>
    </w:p>
    <w:p w:rsidR="000B4FA9" w:rsidRPr="00542217" w:rsidRDefault="000B4FA9" w:rsidP="007F0D7C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42217">
        <w:rPr>
          <w:rFonts w:ascii="Times New Roman" w:hAnsi="Times New Roman" w:cs="Times New Roman"/>
          <w:sz w:val="28"/>
          <w:szCs w:val="28"/>
          <w:lang w:eastAsia="ru-RU"/>
        </w:rPr>
        <w:t>В Красную книгу Самарской области внесено 193 вида насекомых и паукообразных, в</w:t>
      </w:r>
      <w:r w:rsidR="00C335FF"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том числе красотка-девушка, стрекоза зеленушка, дозорщик-император,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дыбка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степная,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пиголампис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двузубый, жужелица сибирская,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плотинник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хищный,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динотенар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бородатый, хищник мохнатый,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болетовник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красавчик, грибник зубастый, жук-олень, навозник весенний, златка чёрная, муравьиный лев европейский,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верблюдка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толстоусая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скорпионница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гибридная, аполлон,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мнемозина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, малый ночной павлиний глаз, совка-девушка, шмель степной,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ляфрия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сибирская,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атипус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стенной, </w:t>
      </w:r>
      <w:proofErr w:type="spellStart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эрезус</w:t>
      </w:r>
      <w:proofErr w:type="spellEnd"/>
      <w:r w:rsidRPr="00542217">
        <w:rPr>
          <w:rFonts w:ascii="Times New Roman" w:hAnsi="Times New Roman" w:cs="Times New Roman"/>
          <w:sz w:val="28"/>
          <w:szCs w:val="28"/>
          <w:lang w:eastAsia="ru-RU"/>
        </w:rPr>
        <w:t xml:space="preserve"> чёрный, тарантул южнорусский, о</w:t>
      </w:r>
      <w:bookmarkStart w:id="0" w:name="_GoBack"/>
      <w:bookmarkEnd w:id="0"/>
      <w:r w:rsidRPr="00542217">
        <w:rPr>
          <w:rFonts w:ascii="Times New Roman" w:hAnsi="Times New Roman" w:cs="Times New Roman"/>
          <w:sz w:val="28"/>
          <w:szCs w:val="28"/>
          <w:lang w:eastAsia="ru-RU"/>
        </w:rPr>
        <w:t>хотник растительный, паук-серебрянка.</w:t>
      </w:r>
    </w:p>
    <w:sectPr w:rsidR="000B4FA9" w:rsidRPr="00542217" w:rsidSect="00542217">
      <w:pgSz w:w="11906" w:h="16838"/>
      <w:pgMar w:top="851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9218E"/>
    <w:multiLevelType w:val="hybridMultilevel"/>
    <w:tmpl w:val="FD08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80ADC"/>
    <w:multiLevelType w:val="multilevel"/>
    <w:tmpl w:val="B8A8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0523C"/>
    <w:multiLevelType w:val="hybridMultilevel"/>
    <w:tmpl w:val="386E1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972B2"/>
    <w:rsid w:val="000B4FA9"/>
    <w:rsid w:val="003E7D91"/>
    <w:rsid w:val="00481A13"/>
    <w:rsid w:val="004D5659"/>
    <w:rsid w:val="00542217"/>
    <w:rsid w:val="007E01A1"/>
    <w:rsid w:val="007F0D7C"/>
    <w:rsid w:val="00842887"/>
    <w:rsid w:val="008F7338"/>
    <w:rsid w:val="009F146D"/>
    <w:rsid w:val="00C335FF"/>
    <w:rsid w:val="00D2289E"/>
    <w:rsid w:val="00D840A8"/>
    <w:rsid w:val="00D9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550B"/>
  <w15:docId w15:val="{B2FA4FF2-C8AC-491F-9633-5FFC747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A8"/>
  </w:style>
  <w:style w:type="paragraph" w:styleId="1">
    <w:name w:val="heading 1"/>
    <w:basedOn w:val="a"/>
    <w:link w:val="10"/>
    <w:uiPriority w:val="9"/>
    <w:qFormat/>
    <w:rsid w:val="00D97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7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72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72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7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2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72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72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descriptionborder">
    <w:name w:val="image_description_border"/>
    <w:basedOn w:val="a"/>
    <w:rsid w:val="00D9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line">
    <w:name w:val="inline"/>
    <w:basedOn w:val="a"/>
    <w:rsid w:val="00D9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form">
    <w:name w:val="article_inform"/>
    <w:basedOn w:val="a"/>
    <w:rsid w:val="00D9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esting">
    <w:name w:val="interesting"/>
    <w:basedOn w:val="a"/>
    <w:rsid w:val="00D9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D972B2"/>
  </w:style>
  <w:style w:type="character" w:customStyle="1" w:styleId="published">
    <w:name w:val="published"/>
    <w:basedOn w:val="a0"/>
    <w:rsid w:val="00D972B2"/>
  </w:style>
  <w:style w:type="paragraph" w:styleId="a5">
    <w:name w:val="Balloon Text"/>
    <w:basedOn w:val="a"/>
    <w:link w:val="a6"/>
    <w:uiPriority w:val="99"/>
    <w:semiHidden/>
    <w:unhideWhenUsed/>
    <w:rsid w:val="00D9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2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1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138">
          <w:marLeft w:val="0"/>
          <w:marRight w:val="0"/>
          <w:marTop w:val="144"/>
          <w:marBottom w:val="216"/>
          <w:divBdr>
            <w:top w:val="single" w:sz="4" w:space="2" w:color="DAEBF3"/>
            <w:left w:val="none" w:sz="0" w:space="12" w:color="auto"/>
            <w:bottom w:val="single" w:sz="4" w:space="2" w:color="DAEBF3"/>
            <w:right w:val="none" w:sz="0" w:space="12" w:color="auto"/>
          </w:divBdr>
          <w:divsChild>
            <w:div w:id="15055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2" w:color="EEEEEE"/>
            <w:right w:val="none" w:sz="0" w:space="0" w:color="auto"/>
          </w:divBdr>
          <w:divsChild>
            <w:div w:id="796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godaomsk.ru/Archive/Zhivotnye_Samarskoi_oblasti/" TargetMode="External"/><Relationship Id="rId13" Type="http://schemas.openxmlformats.org/officeDocument/2006/relationships/hyperlink" Target="http://pogodaomsk.ru/Archive/Zhivotnye/bobr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pogodaomsk.ru/Archive/Zhivotnye_Samarskoi_oblasti/" TargetMode="External"/><Relationship Id="rId12" Type="http://schemas.openxmlformats.org/officeDocument/2006/relationships/hyperlink" Target="http://pogodaomsk.ru/Archive/Zhivotnye/Zayats_rusak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ogodaomsk.ru/Archive/Zhivotnye_Samarskoi_oblasti/" TargetMode="External"/><Relationship Id="rId11" Type="http://schemas.openxmlformats.org/officeDocument/2006/relationships/hyperlink" Target="http://pogodaomsk.ru/Archive/Zhivotnye/Ezh_obyknovennyi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godaomsk.ru/Archive/Zhivotnye_Samarskoi_obla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godaomsk.ru/Archive/Zhivotnye_Samarskoi_oblasti/" TargetMode="External"/><Relationship Id="rId14" Type="http://schemas.openxmlformats.org/officeDocument/2006/relationships/hyperlink" Target="http://pogodaomsk.ru/Archive/Zhivotnye/surok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E30E-86C1-47D8-AD4C-486BC131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14</Pages>
  <Words>4758</Words>
  <Characters>27126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usr</cp:lastModifiedBy>
  <cp:revision>6</cp:revision>
  <dcterms:created xsi:type="dcterms:W3CDTF">2020-01-04T08:27:00Z</dcterms:created>
  <dcterms:modified xsi:type="dcterms:W3CDTF">2020-01-10T06:33:00Z</dcterms:modified>
</cp:coreProperties>
</file>